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6257" w14:textId="77777777" w:rsidR="004A0C05" w:rsidRDefault="002F3D80">
      <w:pPr>
        <w:pStyle w:val="Pardfaut"/>
        <w:suppressAutoHyphens/>
        <w:spacing w:before="0" w:line="240" w:lineRule="auto"/>
        <w:rPr>
          <w:rStyle w:val="Aucun"/>
          <w:rFonts w:ascii="Arial" w:eastAsia="Arial" w:hAnsi="Arial" w:cs="Arial"/>
          <w:sz w:val="22"/>
          <w:szCs w:val="22"/>
        </w:rPr>
      </w:pPr>
      <w:r>
        <w:rPr>
          <w:sz w:val="22"/>
          <w:szCs w:val="22"/>
          <w14:textFill>
            <w14:solidFill>
              <w14:srgbClr w14:val="000000">
                <w14:alpha w14:val="15293"/>
              </w14:srgbClr>
            </w14:solidFill>
          </w14:textFill>
        </w:rPr>
        <w:t>Saint Etienne, 16 juin 2026</w:t>
      </w:r>
      <w:r>
        <w:rPr>
          <w:sz w:val="22"/>
          <w:szCs w:val="22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4A756258" w14:textId="77777777" w:rsidR="004A0C05" w:rsidRDefault="002F3D80">
      <w:pPr>
        <w:pStyle w:val="Pardfaut"/>
        <w:suppressAutoHyphens/>
        <w:spacing w:before="0" w:line="240" w:lineRule="auto"/>
        <w:rPr>
          <w:rStyle w:val="Aucun"/>
          <w:rFonts w:ascii="Arial" w:eastAsia="Arial" w:hAnsi="Arial" w:cs="Arial"/>
        </w:rPr>
      </w:pPr>
      <w:r>
        <w:rPr>
          <w:sz w:val="22"/>
          <w:szCs w:val="22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4A756259" w14:textId="77777777" w:rsidR="004A0C05" w:rsidRDefault="002F3D80">
      <w:pPr>
        <w:pStyle w:val="Pardfaut"/>
        <w:suppressAutoHyphens/>
        <w:spacing w:before="0" w:line="240" w:lineRule="auto"/>
        <w:rPr>
          <w:rStyle w:val="Aucun"/>
          <w:rFonts w:ascii="Arial" w:eastAsia="Arial" w:hAnsi="Arial" w:cs="Arial"/>
          <w:b/>
          <w:bCs/>
        </w:rPr>
      </w:pPr>
      <w:r>
        <w:rPr>
          <w:b/>
          <w:bCs/>
          <w:sz w:val="29"/>
          <w:szCs w:val="29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b/>
          <w:bCs/>
          <w:sz w:val="29"/>
          <w:szCs w:val="29"/>
          <w:rtl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b/>
          <w:bCs/>
          <w:sz w:val="29"/>
          <w:szCs w:val="29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ENTREPRISE QUI VEUT R</w:t>
      </w:r>
      <w:r>
        <w:rPr>
          <w:b/>
          <w:bCs/>
          <w:sz w:val="29"/>
          <w:szCs w:val="29"/>
          <w14:textFill>
            <w14:solidFill>
              <w14:srgbClr w14:val="000000">
                <w14:alpha w14:val="15293"/>
              </w14:srgbClr>
            </w14:solidFill>
          </w14:textFill>
        </w:rPr>
        <w:t>ÉDUIRE L</w:t>
      </w:r>
      <w:r>
        <w:rPr>
          <w:b/>
          <w:bCs/>
          <w:sz w:val="29"/>
          <w:szCs w:val="29"/>
          <w:rtl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b/>
          <w:bCs/>
          <w:sz w:val="29"/>
          <w:szCs w:val="29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IMPACT ENVIRONNEMENTAL DES FUN</w:t>
      </w:r>
      <w:r>
        <w:rPr>
          <w:b/>
          <w:bCs/>
          <w:sz w:val="29"/>
          <w:szCs w:val="29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b/>
          <w:bCs/>
          <w:sz w:val="29"/>
          <w:szCs w:val="29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RAILLES</w:t>
      </w:r>
      <w:r>
        <w:rPr>
          <w:b/>
          <w:bCs/>
          <w:sz w:val="29"/>
          <w:szCs w:val="29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4A75625A" w14:textId="77777777" w:rsidR="004A0C05" w:rsidRDefault="002F3D80">
      <w:pPr>
        <w:pStyle w:val="Pardfaut"/>
        <w:suppressAutoHyphens/>
        <w:spacing w:before="0" w:line="240" w:lineRule="auto"/>
        <w:rPr>
          <w:rStyle w:val="Aucun"/>
          <w:rFonts w:ascii="Arial" w:eastAsia="Arial" w:hAnsi="Arial" w:cs="Arial"/>
        </w:rPr>
      </w:pPr>
      <w:r>
        <w:rPr>
          <w:sz w:val="35"/>
          <w:szCs w:val="35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4A75625B" w14:textId="77777777" w:rsidR="004A0C05" w:rsidRDefault="002F3D80">
      <w:pPr>
        <w:pStyle w:val="Pardfaut"/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sent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 xml:space="preserve">comme un </w:t>
      </w:r>
      <w:r>
        <w:rPr>
          <w:rFonts w:ascii="Times New Roman" w:hAnsi="Times New Roman"/>
        </w:rPr>
        <w:t xml:space="preserve">« </w:t>
      </w:r>
      <w:r>
        <w:rPr>
          <w:rFonts w:ascii="Times New Roman" w:hAnsi="Times New Roman"/>
        </w:rPr>
        <w:t xml:space="preserve">concept novateur dans le secteur </w:t>
      </w:r>
      <w:r>
        <w:rPr>
          <w:rFonts w:ascii="Times New Roman" w:hAnsi="Times New Roman"/>
          <w:lang w:val="it-IT"/>
        </w:rPr>
        <w:t>»</w:t>
      </w:r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Pivert</w:t>
      </w:r>
      <w:proofErr w:type="spellEnd"/>
      <w:r>
        <w:rPr>
          <w:rFonts w:ascii="Times New Roman" w:hAnsi="Times New Roman"/>
          <w:lang w:val="de-DE"/>
        </w:rPr>
        <w:t xml:space="preserve"> Fun</w:t>
      </w:r>
      <w:proofErr w:type="spellStart"/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raire</w:t>
      </w:r>
      <w:proofErr w:type="spellEnd"/>
      <w:r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invente les codes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un milieu encore tr</w:t>
      </w:r>
      <w:r>
        <w:rPr>
          <w:rFonts w:ascii="Times New Roman" w:hAnsi="Times New Roman"/>
          <w:lang w:val="it-IT"/>
        </w:rPr>
        <w:t>è</w:t>
      </w:r>
      <w:r>
        <w:rPr>
          <w:rFonts w:ascii="Times New Roman" w:hAnsi="Times New Roman"/>
        </w:rPr>
        <w:t>s traditionnel : le fun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raire. </w:t>
      </w:r>
      <w:proofErr w:type="spellStart"/>
      <w:r>
        <w:rPr>
          <w:rFonts w:ascii="Times New Roman" w:hAnsi="Times New Roman"/>
        </w:rPr>
        <w:t>Apr</w:t>
      </w:r>
      <w:proofErr w:type="spellEnd"/>
      <w:r>
        <w:rPr>
          <w:rFonts w:ascii="Times New Roman" w:hAnsi="Times New Roman"/>
          <w:lang w:val="it-IT"/>
        </w:rPr>
        <w:t>è</w:t>
      </w:r>
      <w:r>
        <w:rPr>
          <w:rFonts w:ascii="Times New Roman" w:hAnsi="Times New Roman"/>
        </w:rPr>
        <w:t>s plusieurs ann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es de recherche et d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veloppement, le cercueil Tournesol fait son entr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e sur le march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. Il incarne une alternative respectueuse de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environnement et novatrice </w:t>
      </w:r>
      <w:proofErr w:type="gramStart"/>
      <w:r>
        <w:rPr>
          <w:rFonts w:ascii="Times New Roman" w:hAnsi="Times New Roman"/>
        </w:rPr>
        <w:t>de par</w:t>
      </w:r>
      <w:proofErr w:type="gramEnd"/>
      <w:r>
        <w:rPr>
          <w:rFonts w:ascii="Times New Roman" w:hAnsi="Times New Roman"/>
        </w:rPr>
        <w:t xml:space="preserve"> ses mat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riaux</w:t>
      </w:r>
      <w:r>
        <w:rPr>
          <w:rStyle w:val="Aucun"/>
          <w:rFonts w:ascii="Times New Roman" w:hAnsi="Times New Roman"/>
          <w:u w:color="D13338"/>
        </w:rPr>
        <w:t xml:space="preserve"> de fabrication et son approche renouvel</w:t>
      </w:r>
      <w:r>
        <w:rPr>
          <w:rStyle w:val="Aucun"/>
          <w:rFonts w:ascii="Times New Roman" w:hAnsi="Times New Roman"/>
          <w:u w:color="D13338"/>
        </w:rPr>
        <w:t>é</w:t>
      </w:r>
      <w:r>
        <w:rPr>
          <w:rStyle w:val="Aucun"/>
          <w:rFonts w:ascii="Times New Roman" w:hAnsi="Times New Roman"/>
          <w:u w:color="D13338"/>
        </w:rPr>
        <w:t>e du rite fun</w:t>
      </w:r>
      <w:r>
        <w:rPr>
          <w:rStyle w:val="Aucun"/>
          <w:rFonts w:ascii="Times New Roman" w:hAnsi="Times New Roman"/>
          <w:u w:color="D13338"/>
        </w:rPr>
        <w:t>é</w:t>
      </w:r>
      <w:r>
        <w:rPr>
          <w:rStyle w:val="Aucun"/>
          <w:rFonts w:ascii="Times New Roman" w:hAnsi="Times New Roman"/>
          <w:u w:color="D13338"/>
        </w:rPr>
        <w:t>raire.</w:t>
      </w:r>
      <w:r>
        <w:rPr>
          <w:rStyle w:val="Aucun"/>
          <w:rFonts w:ascii="Times New Roman" w:hAnsi="Times New Roman"/>
          <w:u w:color="D13338"/>
        </w:rPr>
        <w:t>  </w:t>
      </w:r>
    </w:p>
    <w:p w14:paraId="4A75625C" w14:textId="77777777" w:rsidR="004A0C05" w:rsidRDefault="002F3D80">
      <w:pPr>
        <w:pStyle w:val="Pardfaut"/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5D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id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e de Pivert est 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e pendant le confinement ; Laura Loisel et Ali Lounis Wallace racontent avoir eu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 xml:space="preserve">envie de </w:t>
      </w:r>
      <w:r>
        <w:rPr>
          <w:rFonts w:ascii="Times New Roman" w:hAnsi="Times New Roman"/>
          <w:u w:color="D13338"/>
        </w:rPr>
        <w:t xml:space="preserve">« </w:t>
      </w:r>
      <w:r>
        <w:rPr>
          <w:rFonts w:ascii="Times New Roman" w:hAnsi="Times New Roman"/>
          <w:u w:color="D13338"/>
        </w:rPr>
        <w:t xml:space="preserve">construire quelque chose de nouveau et de participer 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 xml:space="preserve">[leur] </w:t>
      </w:r>
      <w:proofErr w:type="spellStart"/>
      <w:r>
        <w:rPr>
          <w:rFonts w:ascii="Times New Roman" w:hAnsi="Times New Roman"/>
          <w:u w:color="D13338"/>
        </w:rPr>
        <w:t>mani</w:t>
      </w:r>
      <w:proofErr w:type="spellEnd"/>
      <w:r>
        <w:rPr>
          <w:rFonts w:ascii="Times New Roman" w:hAnsi="Times New Roman"/>
          <w:u w:color="D13338"/>
          <w:lang w:val="it-IT"/>
        </w:rPr>
        <w:t>è</w:t>
      </w:r>
      <w:r>
        <w:rPr>
          <w:rFonts w:ascii="Times New Roman" w:hAnsi="Times New Roman"/>
          <w:u w:color="D13338"/>
        </w:rPr>
        <w:t xml:space="preserve">re 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 xml:space="preserve">la transition 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cologique </w:t>
      </w:r>
      <w:r>
        <w:rPr>
          <w:rFonts w:ascii="Times New Roman" w:hAnsi="Times New Roman"/>
          <w:u w:color="D13338"/>
          <w:lang w:val="it-IT"/>
        </w:rPr>
        <w:t>»</w:t>
      </w:r>
      <w:r>
        <w:rPr>
          <w:rFonts w:ascii="Times New Roman" w:hAnsi="Times New Roman"/>
          <w:u w:color="D13338"/>
        </w:rPr>
        <w:t>. Depuis 2021 un changement de r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glementation permet de proposer une autre alternative au bois pour la fabrication de cercueils. La phase de recherche et 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veloppement commence alors. </w:t>
      </w:r>
      <w:proofErr w:type="spellStart"/>
      <w:r>
        <w:rPr>
          <w:rFonts w:ascii="Times New Roman" w:hAnsi="Times New Roman"/>
          <w:u w:color="D13338"/>
        </w:rPr>
        <w:t>Apr</w:t>
      </w:r>
      <w:proofErr w:type="spellEnd"/>
      <w:r>
        <w:rPr>
          <w:rFonts w:ascii="Times New Roman" w:hAnsi="Times New Roman"/>
          <w:u w:color="D13338"/>
          <w:lang w:val="it-IT"/>
        </w:rPr>
        <w:t>è</w:t>
      </w:r>
      <w:r>
        <w:rPr>
          <w:rFonts w:ascii="Times New Roman" w:hAnsi="Times New Roman"/>
          <w:u w:color="D13338"/>
        </w:rPr>
        <w:t>s plusieurs tests de mati</w:t>
      </w:r>
      <w:r>
        <w:rPr>
          <w:rFonts w:ascii="Times New Roman" w:hAnsi="Times New Roman"/>
          <w:u w:color="D13338"/>
          <w:lang w:val="it-IT"/>
        </w:rPr>
        <w:t>è</w:t>
      </w:r>
      <w:proofErr w:type="spellStart"/>
      <w:r>
        <w:rPr>
          <w:rFonts w:ascii="Times New Roman" w:hAnsi="Times New Roman"/>
          <w:u w:color="D13338"/>
        </w:rPr>
        <w:t>res</w:t>
      </w:r>
      <w:proofErr w:type="spellEnd"/>
      <w:r>
        <w:rPr>
          <w:rFonts w:ascii="Times New Roman" w:hAnsi="Times New Roman"/>
          <w:u w:color="D13338"/>
        </w:rPr>
        <w:t>, ce sont les 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chets de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industrie sylvicole, comme la poudre de bois ou les cimes des arbres, ainsi que des r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sidus de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extraction de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huile de tournesol et de colza qui sont retenus pour la c</w:t>
      </w:r>
      <w:r>
        <w:rPr>
          <w:rFonts w:ascii="Times New Roman" w:hAnsi="Times New Roman"/>
          <w:u w:color="D13338"/>
        </w:rPr>
        <w:t>onception du cercueil. Ce choix de mat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riaux fait sens avec les valeurs 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fendues par Pivert.</w:t>
      </w:r>
      <w:r>
        <w:rPr>
          <w:rFonts w:ascii="Times New Roman" w:hAnsi="Times New Roman"/>
          <w:u w:color="D13338"/>
        </w:rPr>
        <w:t>  </w:t>
      </w:r>
    </w:p>
    <w:p w14:paraId="4A75625E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5F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Chaque ann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e, en France, ce sont 80 000 arbres qui sont abattus pour produire plus de 650 000 cercueils 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cessaires aux fun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railles. De fait, l</w:t>
      </w:r>
      <w:r>
        <w:rPr>
          <w:rFonts w:ascii="Times New Roman" w:hAnsi="Times New Roman"/>
          <w:u w:color="D13338"/>
          <w:rtl/>
        </w:rPr>
        <w:t>’</w:t>
      </w:r>
      <w:proofErr w:type="spellStart"/>
      <w:r>
        <w:rPr>
          <w:rFonts w:ascii="Times New Roman" w:hAnsi="Times New Roman"/>
          <w:u w:color="D13338"/>
          <w:lang w:val="de-DE"/>
        </w:rPr>
        <w:t>industrie</w:t>
      </w:r>
      <w:proofErr w:type="spellEnd"/>
      <w:r>
        <w:rPr>
          <w:rFonts w:ascii="Times New Roman" w:hAnsi="Times New Roman"/>
          <w:u w:color="D13338"/>
          <w:lang w:val="de-DE"/>
        </w:rPr>
        <w:t xml:space="preserve"> </w:t>
      </w:r>
      <w:proofErr w:type="spellStart"/>
      <w:r>
        <w:rPr>
          <w:rFonts w:ascii="Times New Roman" w:hAnsi="Times New Roman"/>
          <w:u w:color="D13338"/>
          <w:lang w:val="de-DE"/>
        </w:rPr>
        <w:t>fun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raire</w:t>
      </w:r>
      <w:proofErr w:type="spellEnd"/>
      <w:r>
        <w:rPr>
          <w:rFonts w:ascii="Times New Roman" w:hAnsi="Times New Roman"/>
          <w:u w:color="D13338"/>
        </w:rPr>
        <w:t xml:space="preserve"> contribue ainsi au 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p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rissement des for</w:t>
      </w:r>
      <w:r>
        <w:rPr>
          <w:rFonts w:ascii="Times New Roman" w:hAnsi="Times New Roman"/>
          <w:u w:color="D13338"/>
        </w:rPr>
        <w:t>ê</w:t>
      </w:r>
      <w:r w:rsidRPr="002A7AF3">
        <w:rPr>
          <w:rFonts w:ascii="Times New Roman" w:hAnsi="Times New Roman"/>
          <w:u w:color="D13338"/>
        </w:rPr>
        <w:t>ts fran</w:t>
      </w:r>
      <w:r>
        <w:rPr>
          <w:rFonts w:ascii="Times New Roman" w:hAnsi="Times New Roman"/>
          <w:u w:color="D13338"/>
        </w:rPr>
        <w:t>ç</w:t>
      </w:r>
      <w:r>
        <w:rPr>
          <w:rFonts w:ascii="Times New Roman" w:hAnsi="Times New Roman"/>
          <w:u w:color="D13338"/>
        </w:rPr>
        <w:t xml:space="preserve">aises et 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>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apparition de monocultures. Ali Lounis Wallace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 xml:space="preserve">explique : </w:t>
      </w:r>
      <w:r>
        <w:rPr>
          <w:rFonts w:ascii="Times New Roman" w:hAnsi="Times New Roman"/>
          <w:u w:color="D13338"/>
        </w:rPr>
        <w:t xml:space="preserve">« </w:t>
      </w:r>
      <w:r>
        <w:rPr>
          <w:rFonts w:ascii="Times New Roman" w:hAnsi="Times New Roman"/>
          <w:u w:color="D13338"/>
        </w:rPr>
        <w:t xml:space="preserve">Cela transforme nos paysages et contribue 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>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appauvrissement de la biodiversit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. </w:t>
      </w:r>
      <w:r>
        <w:rPr>
          <w:rFonts w:ascii="Times New Roman" w:hAnsi="Times New Roman"/>
          <w:u w:color="D13338"/>
          <w:lang w:val="it-IT"/>
        </w:rPr>
        <w:t xml:space="preserve">» </w:t>
      </w:r>
      <w:r>
        <w:rPr>
          <w:rFonts w:ascii="Times New Roman" w:hAnsi="Times New Roman"/>
          <w:u w:color="D13338"/>
        </w:rPr>
        <w:t>Pivert interroge aussi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id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e de fabriquer un cercueil en bois massif, mat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riau noble et durable, alors </w:t>
      </w:r>
      <w:proofErr w:type="spellStart"/>
      <w:r>
        <w:rPr>
          <w:rFonts w:ascii="Times New Roman" w:hAnsi="Times New Roman"/>
          <w:u w:color="D13338"/>
        </w:rPr>
        <w:t>qu</w:t>
      </w:r>
      <w:proofErr w:type="spellEnd"/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il n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est utilis</w:t>
      </w:r>
      <w:r>
        <w:rPr>
          <w:rFonts w:ascii="Times New Roman" w:hAnsi="Times New Roman"/>
          <w:u w:color="D13338"/>
        </w:rPr>
        <w:t xml:space="preserve">é </w:t>
      </w:r>
      <w:r>
        <w:rPr>
          <w:rFonts w:ascii="Times New Roman" w:hAnsi="Times New Roman"/>
          <w:u w:color="D13338"/>
        </w:rPr>
        <w:t>que quelques jours, avant d</w:t>
      </w:r>
      <w:r>
        <w:rPr>
          <w:rFonts w:ascii="Times New Roman" w:hAnsi="Times New Roman"/>
          <w:u w:color="D13338"/>
        </w:rPr>
        <w:t>’ê</w:t>
      </w:r>
      <w:r>
        <w:rPr>
          <w:rFonts w:ascii="Times New Roman" w:hAnsi="Times New Roman"/>
          <w:u w:color="D13338"/>
        </w:rPr>
        <w:t>tre br</w:t>
      </w:r>
      <w:r>
        <w:rPr>
          <w:rFonts w:ascii="Times New Roman" w:hAnsi="Times New Roman"/>
          <w:u w:color="D13338"/>
        </w:rPr>
        <w:t>û</w:t>
      </w:r>
      <w:r>
        <w:rPr>
          <w:rFonts w:ascii="Times New Roman" w:hAnsi="Times New Roman"/>
          <w:u w:color="D13338"/>
        </w:rPr>
        <w:t>l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.</w:t>
      </w:r>
      <w:r>
        <w:rPr>
          <w:rFonts w:ascii="Times New Roman" w:hAnsi="Times New Roman"/>
          <w:u w:color="D13338"/>
        </w:rPr>
        <w:t>  </w:t>
      </w:r>
    </w:p>
    <w:p w14:paraId="4A756260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61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  <w:lang w:val="de-DE"/>
        </w:rPr>
        <w:t xml:space="preserve">LE CERCUEIL </w:t>
      </w:r>
      <w:proofErr w:type="gramStart"/>
      <w:r>
        <w:rPr>
          <w:rFonts w:ascii="Times New Roman" w:hAnsi="Times New Roman"/>
          <w:u w:color="D13338"/>
          <w:lang w:val="de-DE"/>
        </w:rPr>
        <w:t>TOURNESOL</w:t>
      </w:r>
      <w:r>
        <w:rPr>
          <w:rFonts w:ascii="Times New Roman" w:hAnsi="Times New Roman"/>
          <w:u w:color="D13338"/>
        </w:rPr>
        <w:t> </w:t>
      </w:r>
      <w:r>
        <w:rPr>
          <w:rFonts w:ascii="Times New Roman" w:hAnsi="Times New Roman"/>
          <w:u w:color="D13338"/>
        </w:rPr>
        <w:t>:</w:t>
      </w:r>
      <w:proofErr w:type="gramEnd"/>
    </w:p>
    <w:p w14:paraId="4A756262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63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autre force des cercueils Pivert, c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 xml:space="preserve">est leur design 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pur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. Le cercueil appara</w:t>
      </w:r>
      <w:r>
        <w:rPr>
          <w:rFonts w:ascii="Times New Roman" w:hAnsi="Times New Roman"/>
          <w:u w:color="D13338"/>
        </w:rPr>
        <w:t>î</w:t>
      </w:r>
      <w:r>
        <w:rPr>
          <w:rFonts w:ascii="Times New Roman" w:hAnsi="Times New Roman"/>
          <w:u w:color="D13338"/>
        </w:rPr>
        <w:t xml:space="preserve">t presque comme une page blanche sur laquelle les familles peuvent 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crire, raconter et retracer les souvenirs avec la personne aim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  <w:lang w:val="it-IT"/>
        </w:rPr>
        <w:t xml:space="preserve">e. </w:t>
      </w:r>
      <w:r>
        <w:rPr>
          <w:rFonts w:ascii="Times New Roman" w:hAnsi="Times New Roman"/>
          <w:u w:color="D13338"/>
        </w:rPr>
        <w:t>L</w:t>
      </w:r>
      <w:r>
        <w:rPr>
          <w:rFonts w:ascii="Times New Roman" w:hAnsi="Times New Roman"/>
          <w:u w:color="D13338"/>
        </w:rPr>
        <w:t>’</w:t>
      </w:r>
      <w:r>
        <w:rPr>
          <w:rFonts w:ascii="Times New Roman" w:hAnsi="Times New Roman"/>
          <w:u w:color="D13338"/>
        </w:rPr>
        <w:t>accessoire porte-fleurs ou porte-souvenirs du cercueil Tournesol laisse la possibilit</w:t>
      </w:r>
      <w:r>
        <w:rPr>
          <w:rFonts w:ascii="Times New Roman" w:hAnsi="Times New Roman"/>
          <w:u w:color="D13338"/>
        </w:rPr>
        <w:t xml:space="preserve">é </w:t>
      </w:r>
      <w:r>
        <w:rPr>
          <w:rFonts w:ascii="Times New Roman" w:hAnsi="Times New Roman"/>
          <w:u w:color="D13338"/>
        </w:rPr>
        <w:t>de s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approprier cet objet et d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organiser une c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monie plus personnelle. Les cofondateurs </w:t>
      </w:r>
      <w:proofErr w:type="gramStart"/>
      <w:r>
        <w:rPr>
          <w:rFonts w:ascii="Times New Roman" w:hAnsi="Times New Roman"/>
          <w:u w:color="D13338"/>
        </w:rPr>
        <w:t>de la start</w:t>
      </w:r>
      <w:proofErr w:type="gramEnd"/>
      <w:r>
        <w:rPr>
          <w:rFonts w:ascii="Times New Roman" w:hAnsi="Times New Roman"/>
          <w:u w:color="D13338"/>
        </w:rPr>
        <w:t xml:space="preserve"> up ambitionnent de participer au renouvellement </w:t>
      </w:r>
      <w:r>
        <w:rPr>
          <w:rStyle w:val="Aucun"/>
          <w:rFonts w:ascii="Times New Roman" w:hAnsi="Times New Roman"/>
          <w:strike/>
          <w:u w:color="D13338"/>
        </w:rPr>
        <w:t>de</w:t>
      </w:r>
      <w:r>
        <w:rPr>
          <w:rFonts w:ascii="Times New Roman" w:hAnsi="Times New Roman"/>
          <w:u w:color="D13338"/>
          <w:lang w:val="it-IT"/>
        </w:rPr>
        <w:t xml:space="preserve"> rites fun</w:t>
      </w:r>
      <w:proofErr w:type="spellStart"/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raires</w:t>
      </w:r>
      <w:proofErr w:type="spellEnd"/>
      <w:r>
        <w:rPr>
          <w:rFonts w:ascii="Times New Roman" w:hAnsi="Times New Roman"/>
          <w:u w:color="D13338"/>
        </w:rPr>
        <w:t>, rendant</w:t>
      </w:r>
      <w:r>
        <w:rPr>
          <w:rFonts w:ascii="Times New Roman" w:hAnsi="Times New Roman"/>
          <w:u w:color="D13338"/>
        </w:rPr>
        <w:t> </w:t>
      </w:r>
      <w:r>
        <w:rPr>
          <w:rFonts w:ascii="Times New Roman" w:hAnsi="Times New Roman"/>
          <w:u w:color="D13338"/>
        </w:rPr>
        <w:t>chaque c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monie unique, en hommage 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>la personne disparue.</w:t>
      </w:r>
      <w:r>
        <w:rPr>
          <w:rFonts w:ascii="Times New Roman" w:hAnsi="Times New Roman"/>
          <w:u w:color="D13338"/>
        </w:rPr>
        <w:t>  </w:t>
      </w:r>
    </w:p>
    <w:p w14:paraId="4A756264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65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Enfin, la particularit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 du cercueil Tournesol, c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est aussi sa conception, comme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 xml:space="preserve">explique Ali Lounis Wallace : </w:t>
      </w:r>
      <w:r>
        <w:rPr>
          <w:rFonts w:ascii="Times New Roman" w:hAnsi="Times New Roman"/>
          <w:u w:color="D13338"/>
        </w:rPr>
        <w:t>« </w:t>
      </w:r>
      <w:r>
        <w:rPr>
          <w:rFonts w:ascii="Times New Roman" w:hAnsi="Times New Roman"/>
          <w:u w:color="D13338"/>
        </w:rPr>
        <w:t>Il ne compte aucun polluant. Nous renfor</w:t>
      </w:r>
      <w:r>
        <w:rPr>
          <w:rFonts w:ascii="Times New Roman" w:hAnsi="Times New Roman"/>
          <w:u w:color="D13338"/>
        </w:rPr>
        <w:t>ç</w:t>
      </w:r>
      <w:r>
        <w:rPr>
          <w:rFonts w:ascii="Times New Roman" w:hAnsi="Times New Roman"/>
          <w:u w:color="D13338"/>
        </w:rPr>
        <w:t>ons aussi certains endroits strat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giques, comme les angles, avec quelques vis, mais bien moins </w:t>
      </w:r>
      <w:proofErr w:type="spellStart"/>
      <w:r>
        <w:rPr>
          <w:rFonts w:ascii="Times New Roman" w:hAnsi="Times New Roman"/>
          <w:u w:color="D13338"/>
        </w:rPr>
        <w:t>qu</w:t>
      </w:r>
      <w:proofErr w:type="spellEnd"/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un cercueil classique. Il est ainsi plus l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ger et repr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sente une alternative de milieu de gamme, en termes de prix, par rapport 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>un produit traditionnel. Nous avons aussi pens</w:t>
      </w:r>
      <w:r>
        <w:rPr>
          <w:rFonts w:ascii="Times New Roman" w:hAnsi="Times New Roman"/>
          <w:u w:color="D13338"/>
        </w:rPr>
        <w:t xml:space="preserve">é à </w:t>
      </w:r>
      <w:r>
        <w:rPr>
          <w:rFonts w:ascii="Times New Roman" w:hAnsi="Times New Roman"/>
          <w:u w:color="D13338"/>
        </w:rPr>
        <w:t xml:space="preserve">une forme qui facilite le transport et le stockage </w:t>
      </w:r>
      <w:r>
        <w:rPr>
          <w:rFonts w:ascii="Times New Roman" w:hAnsi="Times New Roman"/>
          <w:u w:color="D13338"/>
          <w:lang w:val="it-IT"/>
        </w:rPr>
        <w:t>»</w:t>
      </w:r>
      <w:r>
        <w:rPr>
          <w:rFonts w:ascii="Times New Roman" w:hAnsi="Times New Roman"/>
          <w:u w:color="D13338"/>
        </w:rPr>
        <w:t>.</w:t>
      </w:r>
      <w:r>
        <w:rPr>
          <w:rFonts w:ascii="Times New Roman" w:hAnsi="Times New Roman"/>
          <w:u w:color="D13338"/>
        </w:rPr>
        <w:t>  </w:t>
      </w:r>
    </w:p>
    <w:p w14:paraId="4A756266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67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  <w:lang w:val="de-DE"/>
        </w:rPr>
        <w:t xml:space="preserve">UNE 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  <w:lang w:val="de-DE"/>
        </w:rPr>
        <w:t>VOLUTION PERP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  <w:lang w:val="da-DK"/>
        </w:rPr>
        <w:t>TUELLE</w:t>
      </w:r>
      <w:r>
        <w:rPr>
          <w:rFonts w:ascii="Times New Roman" w:hAnsi="Times New Roman"/>
          <w:u w:color="D13338"/>
        </w:rPr>
        <w:t> </w:t>
      </w:r>
    </w:p>
    <w:p w14:paraId="4A756268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69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  <w:lang w:val="it-IT"/>
        </w:rPr>
        <w:t>Pivert</w:t>
      </w:r>
      <w:r>
        <w:rPr>
          <w:rStyle w:val="Aucun"/>
          <w:rFonts w:ascii="Times New Roman" w:hAnsi="Times New Roman"/>
          <w:u w:color="0078D3"/>
        </w:rPr>
        <w:t>, entreprise de l</w:t>
      </w:r>
      <w:r>
        <w:rPr>
          <w:rStyle w:val="Aucun"/>
          <w:rFonts w:ascii="Times New Roman" w:hAnsi="Times New Roman"/>
          <w:u w:color="0078D3"/>
          <w:rtl/>
        </w:rPr>
        <w:t>’</w:t>
      </w:r>
      <w:r>
        <w:rPr>
          <w:rStyle w:val="Aucun"/>
          <w:rFonts w:ascii="Times New Roman" w:hAnsi="Times New Roman"/>
          <w:u w:color="0078D3"/>
        </w:rPr>
        <w:t>Economie sociale et solidaire,</w:t>
      </w:r>
      <w:r>
        <w:rPr>
          <w:rStyle w:val="Aucun"/>
          <w:rFonts w:ascii="Times New Roman" w:hAnsi="Times New Roman"/>
          <w:u w:color="0078D3"/>
        </w:rPr>
        <w:t> </w:t>
      </w:r>
      <w:r>
        <w:rPr>
          <w:rFonts w:ascii="Times New Roman" w:hAnsi="Times New Roman"/>
          <w:u w:color="D13338"/>
        </w:rPr>
        <w:t xml:space="preserve"> conna</w:t>
      </w:r>
      <w:r>
        <w:rPr>
          <w:rFonts w:ascii="Times New Roman" w:hAnsi="Times New Roman"/>
          <w:u w:color="D13338"/>
        </w:rPr>
        <w:t>î</w:t>
      </w:r>
      <w:r>
        <w:rPr>
          <w:rFonts w:ascii="Times New Roman" w:hAnsi="Times New Roman"/>
          <w:u w:color="D13338"/>
        </w:rPr>
        <w:t>t une belle expansion. L</w:t>
      </w:r>
      <w:r>
        <w:rPr>
          <w:rFonts w:ascii="Times New Roman" w:hAnsi="Times New Roman"/>
          <w:u w:color="D13338"/>
        </w:rPr>
        <w:t>’é</w:t>
      </w:r>
      <w:r>
        <w:rPr>
          <w:rFonts w:ascii="Times New Roman" w:hAnsi="Times New Roman"/>
          <w:u w:color="D13338"/>
        </w:rPr>
        <w:t xml:space="preserve">quipe ne cesse de grandir et la carte des revendeurs est de plus en plus fournie. </w:t>
      </w:r>
      <w:r>
        <w:rPr>
          <w:rFonts w:ascii="Times New Roman" w:hAnsi="Times New Roman"/>
          <w:u w:color="D13338"/>
        </w:rPr>
        <w:t>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 xml:space="preserve">ambition est de commercialiser les produits partout en France </w:t>
      </w:r>
      <w:r>
        <w:rPr>
          <w:rStyle w:val="Aucun"/>
          <w:rFonts w:ascii="Times New Roman" w:hAnsi="Times New Roman"/>
          <w:u w:color="0078D3"/>
        </w:rPr>
        <w:t>et dans les pays voisins.</w:t>
      </w:r>
      <w:r>
        <w:rPr>
          <w:rFonts w:ascii="Times New Roman" w:hAnsi="Times New Roman"/>
          <w:u w:color="D13338"/>
        </w:rPr>
        <w:t xml:space="preserve"> Une carte des revendeurs disponible sur le site internet de Pivert Fun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raire permet d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identifier les pompes fun</w:t>
      </w:r>
      <w:r>
        <w:rPr>
          <w:rFonts w:ascii="Times New Roman" w:hAnsi="Times New Roman"/>
          <w:u w:color="D13338"/>
          <w:lang w:val="it-IT"/>
        </w:rPr>
        <w:t>è</w:t>
      </w:r>
      <w:proofErr w:type="spellStart"/>
      <w:r>
        <w:rPr>
          <w:rFonts w:ascii="Times New Roman" w:hAnsi="Times New Roman"/>
          <w:u w:color="D13338"/>
        </w:rPr>
        <w:t>bres</w:t>
      </w:r>
      <w:proofErr w:type="spellEnd"/>
      <w:r>
        <w:rPr>
          <w:rFonts w:ascii="Times New Roman" w:hAnsi="Times New Roman"/>
          <w:u w:color="D13338"/>
        </w:rPr>
        <w:t xml:space="preserve"> qui proposent, </w:t>
      </w:r>
      <w:r>
        <w:rPr>
          <w:rFonts w:ascii="Times New Roman" w:hAnsi="Times New Roman"/>
          <w:u w:color="D13338"/>
        </w:rPr>
        <w:t>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j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 xml:space="preserve">ces cercueils </w:t>
      </w:r>
      <w:r>
        <w:rPr>
          <w:rFonts w:ascii="Times New Roman" w:hAnsi="Times New Roman"/>
          <w:u w:color="D13338"/>
        </w:rPr>
        <w:t>é</w:t>
      </w:r>
      <w:r w:rsidRPr="002A7AF3">
        <w:rPr>
          <w:rFonts w:ascii="Times New Roman" w:hAnsi="Times New Roman"/>
          <w:u w:color="D13338"/>
        </w:rPr>
        <w:t>co-con</w:t>
      </w:r>
      <w:r>
        <w:rPr>
          <w:rFonts w:ascii="Times New Roman" w:hAnsi="Times New Roman"/>
          <w:u w:color="D13338"/>
        </w:rPr>
        <w:t>ç</w:t>
      </w:r>
      <w:r>
        <w:rPr>
          <w:rFonts w:ascii="Times New Roman" w:hAnsi="Times New Roman"/>
          <w:u w:color="D13338"/>
        </w:rPr>
        <w:t>us et innovants.</w:t>
      </w:r>
      <w:r>
        <w:rPr>
          <w:rFonts w:ascii="Times New Roman" w:hAnsi="Times New Roman"/>
          <w:u w:color="D13338"/>
        </w:rPr>
        <w:t>  </w:t>
      </w:r>
    </w:p>
    <w:p w14:paraId="4A75626A" w14:textId="77777777" w:rsidR="004A0C05" w:rsidRDefault="004A0C05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</w:p>
    <w:p w14:paraId="4A75626B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Et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entreprise ne compte pas s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arr</w:t>
      </w:r>
      <w:r>
        <w:rPr>
          <w:rFonts w:ascii="Times New Roman" w:hAnsi="Times New Roman"/>
          <w:u w:color="D13338"/>
        </w:rPr>
        <w:t>ê</w:t>
      </w:r>
      <w:r>
        <w:rPr>
          <w:rFonts w:ascii="Times New Roman" w:hAnsi="Times New Roman"/>
          <w:u w:color="D13338"/>
        </w:rPr>
        <w:t>ter l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 xml:space="preserve">! Nouveaux bureaux, site web </w:t>
      </w:r>
      <w:proofErr w:type="spellStart"/>
      <w:r>
        <w:rPr>
          <w:rFonts w:ascii="Times New Roman" w:hAnsi="Times New Roman"/>
          <w:u w:color="D13338"/>
        </w:rPr>
        <w:t>enti</w:t>
      </w:r>
      <w:proofErr w:type="spellEnd"/>
      <w:r>
        <w:rPr>
          <w:rFonts w:ascii="Times New Roman" w:hAnsi="Times New Roman"/>
          <w:u w:color="D13338"/>
          <w:lang w:val="it-IT"/>
        </w:rPr>
        <w:t>è</w:t>
      </w:r>
      <w:r>
        <w:rPr>
          <w:rFonts w:ascii="Times New Roman" w:hAnsi="Times New Roman"/>
          <w:u w:color="D13338"/>
        </w:rPr>
        <w:t>rement refait et surtout plein de nouvelles id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es</w:t>
      </w:r>
      <w:r>
        <w:rPr>
          <w:rFonts w:ascii="Times New Roman" w:hAnsi="Times New Roman"/>
          <w:u w:color="D13338"/>
        </w:rPr>
        <w:t xml:space="preserve">… </w:t>
      </w:r>
      <w:r>
        <w:rPr>
          <w:rFonts w:ascii="Times New Roman" w:hAnsi="Times New Roman"/>
          <w:u w:color="D13338"/>
        </w:rPr>
        <w:t>Des plaques fun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raires devraient tr</w:t>
      </w:r>
      <w:r>
        <w:rPr>
          <w:rFonts w:ascii="Times New Roman" w:hAnsi="Times New Roman"/>
          <w:u w:color="D13338"/>
          <w:lang w:val="it-IT"/>
        </w:rPr>
        <w:t>è</w:t>
      </w:r>
      <w:r>
        <w:rPr>
          <w:rFonts w:ascii="Times New Roman" w:hAnsi="Times New Roman"/>
          <w:u w:color="D13338"/>
        </w:rPr>
        <w:t>s prochainement voir le jour et le plan produit est ambitieux.</w:t>
      </w:r>
    </w:p>
    <w:p w14:paraId="4A75626C" w14:textId="77777777" w:rsidR="004A0C05" w:rsidRDefault="004A0C05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</w:p>
    <w:p w14:paraId="4A75626D" w14:textId="77277CA6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« </w:t>
      </w:r>
      <w:r>
        <w:rPr>
          <w:rFonts w:ascii="Times New Roman" w:hAnsi="Times New Roman"/>
          <w:u w:color="D13338"/>
        </w:rPr>
        <w:t>F</w:t>
      </w:r>
      <w:r>
        <w:rPr>
          <w:rFonts w:ascii="Times New Roman" w:hAnsi="Times New Roman"/>
          <w:u w:color="D13338"/>
        </w:rPr>
        <w:t>ê</w:t>
      </w:r>
      <w:r>
        <w:rPr>
          <w:rFonts w:ascii="Times New Roman" w:hAnsi="Times New Roman"/>
          <w:u w:color="D13338"/>
        </w:rPr>
        <w:t xml:space="preserve">tons la vie </w:t>
      </w:r>
      <w:r>
        <w:rPr>
          <w:rFonts w:ascii="Times New Roman" w:hAnsi="Times New Roman"/>
          <w:u w:color="D13338"/>
          <w:lang w:val="it-IT"/>
        </w:rPr>
        <w:t xml:space="preserve">» </w:t>
      </w:r>
      <w:r>
        <w:rPr>
          <w:rFonts w:ascii="Times New Roman" w:hAnsi="Times New Roman"/>
          <w:u w:color="D13338"/>
        </w:rPr>
        <w:t>est le</w:t>
      </w:r>
      <w:r w:rsidR="002A7AF3">
        <w:rPr>
          <w:rStyle w:val="Aucun"/>
          <w:rFonts w:ascii="Times New Roman" w:hAnsi="Times New Roman"/>
          <w:b/>
          <w:bCs/>
          <w:u w:color="D13338"/>
        </w:rPr>
        <w:t xml:space="preserve"> </w:t>
      </w:r>
      <w:r w:rsidRPr="002A7AF3">
        <w:rPr>
          <w:rStyle w:val="Aucun"/>
          <w:rFonts w:ascii="Times New Roman" w:hAnsi="Times New Roman"/>
          <w:u w:color="D13338"/>
        </w:rPr>
        <w:t>prochain</w:t>
      </w:r>
      <w:r>
        <w:rPr>
          <w:rFonts w:ascii="Times New Roman" w:hAnsi="Times New Roman"/>
          <w:u w:color="D13338"/>
        </w:rPr>
        <w:t xml:space="preserve"> 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v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nement organis</w:t>
      </w:r>
      <w:r>
        <w:rPr>
          <w:rFonts w:ascii="Times New Roman" w:hAnsi="Times New Roman"/>
          <w:u w:color="D13338"/>
        </w:rPr>
        <w:t xml:space="preserve">é </w:t>
      </w:r>
      <w:r>
        <w:rPr>
          <w:rFonts w:ascii="Times New Roman" w:hAnsi="Times New Roman"/>
          <w:u w:color="D13338"/>
        </w:rPr>
        <w:t>par Pivert Fun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raire. Il s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agit d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un moment centr</w:t>
      </w:r>
      <w:r>
        <w:rPr>
          <w:rFonts w:ascii="Times New Roman" w:hAnsi="Times New Roman"/>
          <w:u w:color="D13338"/>
        </w:rPr>
        <w:t xml:space="preserve">é </w:t>
      </w:r>
      <w:r>
        <w:rPr>
          <w:rFonts w:ascii="Times New Roman" w:hAnsi="Times New Roman"/>
          <w:u w:color="D13338"/>
        </w:rPr>
        <w:t xml:space="preserve">autour de la question de la mort, de </w:t>
      </w:r>
      <w:proofErr w:type="spellStart"/>
      <w:r>
        <w:rPr>
          <w:rFonts w:ascii="Times New Roman" w:hAnsi="Times New Roman"/>
          <w:u w:color="D13338"/>
        </w:rPr>
        <w:t>mani</w:t>
      </w:r>
      <w:proofErr w:type="spellEnd"/>
      <w:r>
        <w:rPr>
          <w:rFonts w:ascii="Times New Roman" w:hAnsi="Times New Roman"/>
          <w:u w:color="D13338"/>
          <w:lang w:val="it-IT"/>
        </w:rPr>
        <w:t>è</w:t>
      </w:r>
      <w:r>
        <w:rPr>
          <w:rFonts w:ascii="Times New Roman" w:hAnsi="Times New Roman"/>
          <w:u w:color="D13338"/>
        </w:rPr>
        <w:t>re d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  <w:lang w:val="it-IT"/>
        </w:rPr>
        <w:t>complex</w:t>
      </w:r>
      <w:proofErr w:type="spellStart"/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>e</w:t>
      </w:r>
      <w:proofErr w:type="spellEnd"/>
      <w:r>
        <w:rPr>
          <w:rFonts w:ascii="Times New Roman" w:hAnsi="Times New Roman"/>
          <w:u w:color="D13338"/>
        </w:rPr>
        <w:t xml:space="preserve">. Le but est de lever les tabous et de montrer </w:t>
      </w:r>
      <w:proofErr w:type="spellStart"/>
      <w:r>
        <w:rPr>
          <w:rFonts w:ascii="Times New Roman" w:hAnsi="Times New Roman"/>
          <w:u w:color="D13338"/>
        </w:rPr>
        <w:t>qu</w:t>
      </w:r>
      <w:proofErr w:type="spellEnd"/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 xml:space="preserve">il </w:t>
      </w:r>
      <w:r>
        <w:rPr>
          <w:rFonts w:ascii="Times New Roman" w:hAnsi="Times New Roman"/>
          <w:u w:color="D13338"/>
        </w:rPr>
        <w:lastRenderedPageBreak/>
        <w:t>est possible d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en parler sans que ce ne soit g</w:t>
      </w:r>
      <w:r>
        <w:rPr>
          <w:rFonts w:ascii="Times New Roman" w:hAnsi="Times New Roman"/>
          <w:u w:color="D13338"/>
        </w:rPr>
        <w:t>ê</w:t>
      </w:r>
      <w:r>
        <w:rPr>
          <w:rFonts w:ascii="Times New Roman" w:hAnsi="Times New Roman"/>
          <w:u w:color="D13338"/>
        </w:rPr>
        <w:t>nant ou inqui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tant. </w:t>
      </w:r>
      <w:r>
        <w:rPr>
          <w:rFonts w:ascii="Times New Roman" w:hAnsi="Times New Roman"/>
          <w:u w:color="D13338"/>
        </w:rPr>
        <w:t xml:space="preserve">« </w:t>
      </w:r>
      <w:r>
        <w:rPr>
          <w:rFonts w:ascii="Times New Roman" w:hAnsi="Times New Roman"/>
          <w:u w:color="D13338"/>
        </w:rPr>
        <w:t>Parler de la mort ne</w:t>
      </w:r>
      <w:r w:rsidR="002A7AF3">
        <w:rPr>
          <w:rFonts w:ascii="Times New Roman" w:hAnsi="Times New Roman"/>
          <w:u w:color="D13338"/>
        </w:rPr>
        <w:t xml:space="preserve"> la </w:t>
      </w:r>
      <w:r>
        <w:rPr>
          <w:rFonts w:ascii="Times New Roman" w:hAnsi="Times New Roman"/>
          <w:u w:color="D13338"/>
        </w:rPr>
        <w:t xml:space="preserve">provoque pas </w:t>
      </w:r>
      <w:r>
        <w:rPr>
          <w:rFonts w:ascii="Times New Roman" w:hAnsi="Times New Roman"/>
          <w:u w:color="D13338"/>
          <w:lang w:val="it-IT"/>
        </w:rPr>
        <w:t>»</w:t>
      </w:r>
      <w:r>
        <w:rPr>
          <w:rFonts w:ascii="Times New Roman" w:hAnsi="Times New Roman"/>
          <w:u w:color="D13338"/>
        </w:rPr>
        <w:t>, n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>oublie pas de rappeler Laura Loisel.</w:t>
      </w:r>
      <w:r>
        <w:rPr>
          <w:rFonts w:ascii="Times New Roman" w:hAnsi="Times New Roman"/>
          <w:u w:color="D13338"/>
        </w:rPr>
        <w:t>  </w:t>
      </w:r>
    </w:p>
    <w:p w14:paraId="4A75626E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6F" w14:textId="77777777" w:rsidR="004A0C05" w:rsidRDefault="002F3D80">
      <w:pPr>
        <w:pStyle w:val="Pardfau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D13338"/>
        </w:rPr>
      </w:pPr>
      <w:r>
        <w:rPr>
          <w:rFonts w:ascii="Times New Roman" w:hAnsi="Times New Roman"/>
          <w:u w:color="D13338"/>
        </w:rPr>
        <w:t> </w:t>
      </w:r>
    </w:p>
    <w:p w14:paraId="4A756270" w14:textId="189A6C1E" w:rsidR="004A0C05" w:rsidRDefault="002F3D80">
      <w:pPr>
        <w:pStyle w:val="Pardfaut"/>
        <w:suppressAutoHyphens/>
        <w:spacing w:before="0" w:line="240" w:lineRule="auto"/>
        <w:jc w:val="both"/>
      </w:pPr>
      <w:r>
        <w:rPr>
          <w:rFonts w:ascii="Times New Roman" w:hAnsi="Times New Roman"/>
          <w:u w:color="D13338"/>
        </w:rPr>
        <w:t>Pivert est une start-up qui questionne le fun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raire et son impact </w:t>
      </w:r>
      <w:r>
        <w:rPr>
          <w:rFonts w:ascii="Times New Roman" w:hAnsi="Times New Roman"/>
          <w:u w:color="D13338"/>
        </w:rPr>
        <w:t>é</w:t>
      </w:r>
      <w:r>
        <w:rPr>
          <w:rFonts w:ascii="Times New Roman" w:hAnsi="Times New Roman"/>
          <w:u w:color="D13338"/>
        </w:rPr>
        <w:t xml:space="preserve">cologique. Elle nous incite 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 xml:space="preserve">changer notre regard sur la mort et </w:t>
      </w:r>
      <w:r>
        <w:rPr>
          <w:rFonts w:ascii="Times New Roman" w:hAnsi="Times New Roman"/>
          <w:u w:color="D13338"/>
        </w:rPr>
        <w:t xml:space="preserve">à </w:t>
      </w:r>
      <w:r>
        <w:rPr>
          <w:rFonts w:ascii="Times New Roman" w:hAnsi="Times New Roman"/>
          <w:u w:color="D13338"/>
        </w:rPr>
        <w:t>repenser l</w:t>
      </w:r>
      <w:r>
        <w:rPr>
          <w:rFonts w:ascii="Times New Roman" w:hAnsi="Times New Roman"/>
          <w:u w:color="D13338"/>
          <w:rtl/>
        </w:rPr>
        <w:t>’</w:t>
      </w:r>
      <w:r>
        <w:rPr>
          <w:rFonts w:ascii="Times New Roman" w:hAnsi="Times New Roman"/>
          <w:u w:color="D13338"/>
        </w:rPr>
        <w:t xml:space="preserve">impact </w:t>
      </w:r>
      <w:r w:rsidR="002A7AF3">
        <w:rPr>
          <w:rFonts w:ascii="Times New Roman" w:hAnsi="Times New Roman"/>
          <w:u w:color="D13338"/>
        </w:rPr>
        <w:t>environnemental ce</w:t>
      </w:r>
      <w:r>
        <w:rPr>
          <w:rFonts w:ascii="Times New Roman" w:hAnsi="Times New Roman"/>
          <w:u w:color="D13338"/>
        </w:rPr>
        <w:t xml:space="preserve"> secteur.</w:t>
      </w:r>
      <w:r>
        <w:rPr>
          <w:rFonts w:ascii="Times New Roman" w:hAnsi="Times New Roman"/>
          <w:u w:color="D13338"/>
        </w:rPr>
        <w:t>  </w:t>
      </w:r>
    </w:p>
    <w:sectPr w:rsidR="004A0C05">
      <w:headerReference w:type="default" r:id="rId6"/>
      <w:footerReference w:type="default" r:id="rId7"/>
      <w:pgSz w:w="11906" w:h="16838"/>
      <w:pgMar w:top="567" w:right="850" w:bottom="567" w:left="85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3AB3" w14:textId="77777777" w:rsidR="002F3D80" w:rsidRDefault="002F3D80">
      <w:r>
        <w:separator/>
      </w:r>
    </w:p>
  </w:endnote>
  <w:endnote w:type="continuationSeparator" w:id="0">
    <w:p w14:paraId="67CA926F" w14:textId="77777777" w:rsidR="002F3D80" w:rsidRDefault="002F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6272" w14:textId="77777777" w:rsidR="004A0C05" w:rsidRDefault="004A0C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2257" w14:textId="77777777" w:rsidR="002F3D80" w:rsidRDefault="002F3D80">
      <w:r>
        <w:separator/>
      </w:r>
    </w:p>
  </w:footnote>
  <w:footnote w:type="continuationSeparator" w:id="0">
    <w:p w14:paraId="75D5E467" w14:textId="77777777" w:rsidR="002F3D80" w:rsidRDefault="002F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6271" w14:textId="77777777" w:rsidR="004A0C05" w:rsidRDefault="004A0C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05"/>
    <w:rsid w:val="002A7AF3"/>
    <w:rsid w:val="002F3D80"/>
    <w:rsid w:val="004A0C05"/>
    <w:rsid w:val="00C0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6257"/>
  <w15:docId w15:val="{6C351381-36C4-4E96-A976-B75DC0D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pondarre</dc:creator>
  <cp:lastModifiedBy>baptiste pondarre</cp:lastModifiedBy>
  <cp:revision>2</cp:revision>
  <dcterms:created xsi:type="dcterms:W3CDTF">2026-06-23T10:39:00Z</dcterms:created>
  <dcterms:modified xsi:type="dcterms:W3CDTF">2026-06-23T10:39:00Z</dcterms:modified>
</cp:coreProperties>
</file>